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12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17" w:type="dxa"/>
            <w:noWrap w:val="0"/>
            <w:vAlign w:val="center"/>
          </w:tcPr>
          <w:p>
            <w:pPr>
              <w:spacing w:line="570" w:lineRule="exact"/>
              <w:rPr>
                <w:rFonts w:hint="eastAsia" w:ascii="方正黑体_GBK" w:hAnsi="宋体" w:eastAsia="方正黑体_GBK" w:cs="宋体"/>
                <w:snapToGrid w:val="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snapToGrid w:val="0"/>
                <w:kern w:val="0"/>
                <w:sz w:val="36"/>
                <w:szCs w:val="36"/>
              </w:rPr>
              <w:t>附件</w:t>
            </w:r>
            <w:r>
              <w:rPr>
                <w:rFonts w:hint="eastAsia" w:ascii="方正黑体_GBK" w:hAnsi="宋体" w:eastAsia="方正黑体_GBK" w:cs="宋体"/>
                <w:snapToGrid w:val="0"/>
                <w:kern w:val="0"/>
                <w:sz w:val="36"/>
                <w:szCs w:val="36"/>
                <w:lang w:val="en-US" w:eastAsia="zh-CN"/>
              </w:rPr>
              <w:t>1</w:t>
            </w:r>
          </w:p>
          <w:p>
            <w:pPr>
              <w:spacing w:line="570" w:lineRule="exact"/>
              <w:rPr>
                <w:rFonts w:hint="eastAsia" w:ascii="宋体" w:hAnsi="宋体" w:eastAsia="方正黑体_GBK" w:cs="宋体"/>
                <w:snapToGrid w:val="0"/>
                <w:kern w:val="0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hint="eastAsia" w:ascii="方正小标宋_GBK" w:hAnsi="宋体" w:eastAsia="方正小标宋_GBK" w:cs="宋体"/>
                <w:b w:val="0"/>
                <w:bCs/>
                <w:snapToGrid w:val="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/>
                <w:snapToGrid w:val="0"/>
                <w:kern w:val="0"/>
                <w:sz w:val="44"/>
                <w:szCs w:val="44"/>
              </w:rPr>
              <w:t>云南省卫生健康先进集体名单</w:t>
            </w:r>
          </w:p>
          <w:p>
            <w:pPr>
              <w:spacing w:line="570" w:lineRule="exact"/>
              <w:jc w:val="center"/>
              <w:rPr>
                <w:rFonts w:ascii="宋体" w:hAnsi="宋体" w:eastAsia="黑体" w:cs="宋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宋体"/>
                <w:snapToGrid w:val="0"/>
                <w:kern w:val="0"/>
                <w:sz w:val="44"/>
                <w:szCs w:val="44"/>
              </w:rPr>
              <w:t>（100个）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17" w:type="dxa"/>
            <w:noWrap w:val="0"/>
            <w:vAlign w:val="center"/>
          </w:tcPr>
          <w:p>
            <w:pPr>
              <w:spacing w:line="570" w:lineRule="exact"/>
              <w:rPr>
                <w:rFonts w:hint="eastAsia" w:ascii="宋体" w:hAnsi="宋体" w:eastAsia="方正仿宋_GBK" w:cs="宋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昆明市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昆明市儿童医院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昆明市延安医院中心实验室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昆明市妇幼保健院儿童保健部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盘龙区疾病预防控制中心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晋宁区新街中心卫生院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昭通市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昭通市第一人民医院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昭通市第二人民医院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昭通市中医医院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巧家县中医医院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彝良县防治艾滋病服务中心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昭通市卫生健康委员会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曲靖市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麒麟区卫生健康局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曲靖市委机构编制委员会办公室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曲靖市卫生健康委员会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曲靖市医疗保障局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玉溪市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玉溪市财政局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玉溪市人力资源和社会保障局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玉溪市卫生健康委员会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保山市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保山市疾病预防控制中心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隆阳区疾病预防控制中心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腾冲市中医医院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龙陵县木城乡卫生院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楚雄州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禄丰市卫生健康局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楚雄州委办公室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  <w:t>楚雄州人民政府办公室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红河州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红河州第二人民医院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红河州第三人民医院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红河州疾病预防控制中心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蒙自市中医医院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金平县疾病预防控制中心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红河州卫生健康委员会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文山州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文山市马塘镇中心卫生院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麻栗坡县疾病预防控制中心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马关县中医医院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文山州卫生健康委员会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普洱市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思茅区卫生健康局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孟连县卫生健康局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普洱市人民政府办公室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普洱市委政法委维稳指导科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普洱市卫生健康委员会疾病预防控制与卫生应急科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西双版纳州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景洪市第一人民医院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勐海县打洛镇中心卫生院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勐腊县疾病预防控制中心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西双版纳州卫生健康委员会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大理州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巍山县大仓中心卫生院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祥云县人民医院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大理州中心血站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大理州疾病预防控制中心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大理州卫生健康委员会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德宏州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陇川县章凤镇社区卫生服务中心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瑞丽市中医傣医医院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梁河县人民医院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盈江县卫生健康局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德宏州卫生健康委员会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德宏州医疗保险管理中心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丽江市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玉龙县卫生健康局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丽江市卫生健康委员会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怒江州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泸水市疾病预防控制中心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怒江州卫生健康委员会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迪庆州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香格里拉市卫生健康局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维西县卫生健康局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临沧市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云县妇幼保健计划生育服务中心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耿马县人民医院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临沧市中医医院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临沧市卫生健康委员会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center"/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黑体" w:cs="宋体"/>
                <w:snapToGrid w:val="0"/>
                <w:kern w:val="0"/>
                <w:sz w:val="36"/>
                <w:szCs w:val="36"/>
              </w:rPr>
              <w:t>中央驻滇和省级单位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省第一人民医院生殖医学科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昆明医科大学第一附属医院医务部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昆明医科大学第二附属医院康复医学部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省阜外心血管病医院手供一体科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云南大学附属医院</w:t>
            </w: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（省第二人民医院）</w:t>
            </w: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省第三人民医院医务部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省肿瘤医院（昆明医科大学第三附属医院）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省中医医院（云南中医药大学第一附属医院）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大理大学第一附属医院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省地方病防治所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省寄生虫病防治所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ascii="宋体" w:hAnsi="宋体" w:eastAsia="方正仿宋_GBK" w:cs="宋体"/>
                <w:snapToGrid w:val="0"/>
                <w:kern w:val="0"/>
                <w:sz w:val="36"/>
                <w:szCs w:val="36"/>
                <w:lang w:bidi="ar"/>
              </w:rPr>
              <w:t>省卫生健康人才交流中心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省委办公厅决策督查处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省纪委省监委办公厅行政处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省委组织部干部三处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省委政法委办公室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省委编办四处（事业单位改革处）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省委网信办信息化协调处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省人大教科文卫委员会办公室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省政府办公厅秘书六处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省教育厅体育卫生与艺术教育处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省科技厅社会发展科技处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省市政工程质量监督站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省爱卫办（省推进爱国卫生“7个专项行动”领导小组办公室）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省卫生健康委规划信息处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省医保局办公室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省政协教科卫体委员会办公室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昆明医科大学公共卫生学院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保山中医药高等专科学校中医学院（中药学院）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云南国际旅行卫生保健中心（昆明海关口岸门诊部）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中国铁路昆明局集团有限公司昆明站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仿宋_GBK" w:cs="宋体"/>
                <w:snapToGrid w:val="0"/>
                <w:kern w:val="0"/>
                <w:sz w:val="36"/>
                <w:szCs w:val="36"/>
              </w:rPr>
              <w:t>瑞丽出入境边防检查站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7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570" w:lineRule="exact"/>
              <w:jc w:val="left"/>
              <w:rPr>
                <w:rFonts w:hint="eastAsia" w:ascii="宋体" w:hAnsi="宋体" w:eastAsia="方正仿宋_GBK" w:cs="宋体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hint="eastAsia" w:ascii="宋体" w:hAnsi="宋体" w:eastAsia="方正仿宋_GBK" w:cs="方正仿宋_GBK"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720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Black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parajit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315" w:leftChars="150" w:right="315" w:rightChars="150"/>
      <w:rPr>
        <w:rStyle w:val="14"/>
        <w:rFonts w:ascii="宋体" w:hAnsi="宋体" w:cs="Aparajita"/>
        <w:sz w:val="28"/>
        <w:szCs w:val="28"/>
      </w:rPr>
    </w:pPr>
    <w:r>
      <w:rPr>
        <w:rStyle w:val="14"/>
        <w:rFonts w:hint="eastAsia" w:ascii="宋体" w:hAnsi="宋体" w:cs="Aparajita"/>
        <w:sz w:val="28"/>
        <w:szCs w:val="28"/>
      </w:rPr>
      <w:t xml:space="preserve">― </w:t>
    </w:r>
    <w:r>
      <w:rPr>
        <w:rFonts w:ascii="宋体" w:hAnsi="宋体" w:cs="Aparajita"/>
        <w:sz w:val="28"/>
        <w:szCs w:val="28"/>
      </w:rPr>
      <w:fldChar w:fldCharType="begin"/>
    </w:r>
    <w:r>
      <w:rPr>
        <w:rStyle w:val="14"/>
        <w:rFonts w:ascii="宋体" w:hAnsi="宋体" w:cs="Aparajita"/>
        <w:sz w:val="28"/>
        <w:szCs w:val="28"/>
      </w:rPr>
      <w:instrText xml:space="preserve">PAGE  </w:instrText>
    </w:r>
    <w:r>
      <w:rPr>
        <w:rFonts w:ascii="宋体" w:hAnsi="宋体" w:cs="Aparajita"/>
        <w:sz w:val="28"/>
        <w:szCs w:val="28"/>
      </w:rPr>
      <w:fldChar w:fldCharType="separate"/>
    </w:r>
    <w:r>
      <w:rPr>
        <w:rStyle w:val="14"/>
        <w:rFonts w:ascii="宋体" w:hAnsi="宋体" w:cs="Aparajita"/>
        <w:sz w:val="28"/>
        <w:szCs w:val="28"/>
      </w:rPr>
      <w:t>35</w:t>
    </w:r>
    <w:r>
      <w:rPr>
        <w:rFonts w:ascii="宋体" w:hAnsi="宋体" w:cs="Aparajita"/>
        <w:sz w:val="28"/>
        <w:szCs w:val="28"/>
      </w:rPr>
      <w:fldChar w:fldCharType="end"/>
    </w:r>
    <w:r>
      <w:rPr>
        <w:rStyle w:val="14"/>
        <w:rFonts w:hint="eastAsia" w:ascii="宋体" w:hAnsi="宋体" w:cs="Aparajita"/>
        <w:sz w:val="28"/>
        <w:szCs w:val="28"/>
      </w:rPr>
      <w:t xml:space="preserve"> ―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g4NWU5NGY2MjU2MDdlNDY1Y2Q0NWY0NTgwMzcifQ=="/>
  </w:docVars>
  <w:rsids>
    <w:rsidRoot w:val="003D688B"/>
    <w:rsid w:val="00011A58"/>
    <w:rsid w:val="00090F22"/>
    <w:rsid w:val="000C6936"/>
    <w:rsid w:val="000F51D6"/>
    <w:rsid w:val="001E44D5"/>
    <w:rsid w:val="002F3F45"/>
    <w:rsid w:val="003113A5"/>
    <w:rsid w:val="003D688B"/>
    <w:rsid w:val="004124D7"/>
    <w:rsid w:val="00456C66"/>
    <w:rsid w:val="004618DC"/>
    <w:rsid w:val="00511AAF"/>
    <w:rsid w:val="00735C55"/>
    <w:rsid w:val="007900E1"/>
    <w:rsid w:val="007A7737"/>
    <w:rsid w:val="00916305"/>
    <w:rsid w:val="009B71F8"/>
    <w:rsid w:val="009F4FBC"/>
    <w:rsid w:val="00A0553F"/>
    <w:rsid w:val="00A07935"/>
    <w:rsid w:val="00A447C1"/>
    <w:rsid w:val="00AD0A19"/>
    <w:rsid w:val="00B51D07"/>
    <w:rsid w:val="00CF3A22"/>
    <w:rsid w:val="00D91D32"/>
    <w:rsid w:val="00DD5C50"/>
    <w:rsid w:val="00E21926"/>
    <w:rsid w:val="00F14E34"/>
    <w:rsid w:val="00F806F7"/>
    <w:rsid w:val="00FD5055"/>
    <w:rsid w:val="00FF2C6C"/>
    <w:rsid w:val="00FF771F"/>
    <w:rsid w:val="02C95CEA"/>
    <w:rsid w:val="07C441EE"/>
    <w:rsid w:val="0A4C4664"/>
    <w:rsid w:val="0BAD4AFF"/>
    <w:rsid w:val="0D5961CC"/>
    <w:rsid w:val="112312DA"/>
    <w:rsid w:val="120155C0"/>
    <w:rsid w:val="16A35969"/>
    <w:rsid w:val="1BE95876"/>
    <w:rsid w:val="1CA8013F"/>
    <w:rsid w:val="1D3A31FE"/>
    <w:rsid w:val="1EA86758"/>
    <w:rsid w:val="1EF2D279"/>
    <w:rsid w:val="22DC621D"/>
    <w:rsid w:val="23BA142E"/>
    <w:rsid w:val="243B1378"/>
    <w:rsid w:val="255679FA"/>
    <w:rsid w:val="25FD37E4"/>
    <w:rsid w:val="27944860"/>
    <w:rsid w:val="2CA02C46"/>
    <w:rsid w:val="2CEC53F7"/>
    <w:rsid w:val="3009115A"/>
    <w:rsid w:val="31414637"/>
    <w:rsid w:val="3210036C"/>
    <w:rsid w:val="321B3433"/>
    <w:rsid w:val="345A3A02"/>
    <w:rsid w:val="38792E80"/>
    <w:rsid w:val="39B642A5"/>
    <w:rsid w:val="39C7465F"/>
    <w:rsid w:val="3BFB4B38"/>
    <w:rsid w:val="3F79912A"/>
    <w:rsid w:val="3FFFDEF8"/>
    <w:rsid w:val="42BB4BA2"/>
    <w:rsid w:val="43782646"/>
    <w:rsid w:val="44571D61"/>
    <w:rsid w:val="45312E1D"/>
    <w:rsid w:val="47952362"/>
    <w:rsid w:val="489460B0"/>
    <w:rsid w:val="4BE82C5C"/>
    <w:rsid w:val="4C584DA8"/>
    <w:rsid w:val="4D5B377A"/>
    <w:rsid w:val="509C236B"/>
    <w:rsid w:val="51D467D9"/>
    <w:rsid w:val="535F6F96"/>
    <w:rsid w:val="57DA6D4B"/>
    <w:rsid w:val="5A7F468E"/>
    <w:rsid w:val="5A8E444F"/>
    <w:rsid w:val="5B1E4CA9"/>
    <w:rsid w:val="5B2069FA"/>
    <w:rsid w:val="5E2705C0"/>
    <w:rsid w:val="5E811259"/>
    <w:rsid w:val="655D0A32"/>
    <w:rsid w:val="65B972EC"/>
    <w:rsid w:val="66F7F14C"/>
    <w:rsid w:val="6950631F"/>
    <w:rsid w:val="6BE15B22"/>
    <w:rsid w:val="6C0C6EBC"/>
    <w:rsid w:val="6DFF8E3D"/>
    <w:rsid w:val="6DFFF5F8"/>
    <w:rsid w:val="6F2D264B"/>
    <w:rsid w:val="6FFFB686"/>
    <w:rsid w:val="73AFDA6F"/>
    <w:rsid w:val="76EE7AB9"/>
    <w:rsid w:val="771DDDC9"/>
    <w:rsid w:val="7AF6D5EE"/>
    <w:rsid w:val="7DC20103"/>
    <w:rsid w:val="7E994870"/>
    <w:rsid w:val="7EEAA5A4"/>
    <w:rsid w:val="7F7EDF38"/>
    <w:rsid w:val="8FDFFB72"/>
    <w:rsid w:val="9DE67CEA"/>
    <w:rsid w:val="A04E2587"/>
    <w:rsid w:val="AB9F4D62"/>
    <w:rsid w:val="BF4F579C"/>
    <w:rsid w:val="BFEF1A5B"/>
    <w:rsid w:val="CFBAB413"/>
    <w:rsid w:val="D5F7BC1A"/>
    <w:rsid w:val="D9F70C43"/>
    <w:rsid w:val="DBFCBB65"/>
    <w:rsid w:val="DFFF5A80"/>
    <w:rsid w:val="E5F6991B"/>
    <w:rsid w:val="EDFB2FA5"/>
    <w:rsid w:val="EF7DDA27"/>
    <w:rsid w:val="EF7FB964"/>
    <w:rsid w:val="F1D782CD"/>
    <w:rsid w:val="FB271254"/>
    <w:rsid w:val="FEEB6AA7"/>
    <w:rsid w:val="FEEEB701"/>
    <w:rsid w:val="FFA7E8BB"/>
    <w:rsid w:val="FFD7B9B7"/>
    <w:rsid w:val="FFDF7097"/>
    <w:rsid w:val="FFFE3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uppressAutoHyphens w:val="0"/>
      <w:jc w:val="left"/>
      <w:outlineLvl w:val="0"/>
    </w:pPr>
    <w:rPr>
      <w:rFonts w:ascii="宋体" w:hAnsi="宋体"/>
      <w:b/>
      <w:kern w:val="44"/>
      <w:sz w:val="24"/>
    </w:rPr>
  </w:style>
  <w:style w:type="paragraph" w:styleId="4">
    <w:name w:val="heading 2"/>
    <w:basedOn w:val="1"/>
    <w:next w:val="1"/>
    <w:link w:val="16"/>
    <w:qFormat/>
    <w:uiPriority w:val="0"/>
    <w:pPr>
      <w:suppressAutoHyphens w:val="0"/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6"/>
    <w:uiPriority w:val="0"/>
  </w:style>
  <w:style w:type="character" w:styleId="14">
    <w:name w:val="page number"/>
    <w:qFormat/>
    <w:uiPriority w:val="0"/>
  </w:style>
  <w:style w:type="character" w:customStyle="1" w:styleId="15">
    <w:name w:val="标题 1 Char"/>
    <w:link w:val="3"/>
    <w:uiPriority w:val="0"/>
    <w:rPr>
      <w:rFonts w:ascii="宋体" w:hAnsi="宋体"/>
      <w:b/>
      <w:kern w:val="44"/>
      <w:sz w:val="24"/>
      <w:szCs w:val="24"/>
    </w:rPr>
  </w:style>
  <w:style w:type="character" w:customStyle="1" w:styleId="16">
    <w:name w:val="标题 2 Char"/>
    <w:link w:val="4"/>
    <w:qFormat/>
    <w:uiPriority w:val="0"/>
    <w:rPr>
      <w:rFonts w:ascii="宋体" w:hAnsi="宋体"/>
      <w:b/>
      <w:bCs/>
      <w:sz w:val="36"/>
      <w:szCs w:val="36"/>
    </w:rPr>
  </w:style>
  <w:style w:type="character" w:customStyle="1" w:styleId="17">
    <w:name w:val="日期 Char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框文本 Char"/>
    <w:link w:val="8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默认段落字体1"/>
    <w:uiPriority w:val="0"/>
  </w:style>
  <w:style w:type="paragraph" w:customStyle="1" w:styleId="22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3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1164</Words>
  <Characters>1166</Characters>
  <Lines>86</Lines>
  <Paragraphs>24</Paragraphs>
  <TotalTime>16</TotalTime>
  <ScaleCrop>false</ScaleCrop>
  <LinksUpToDate>false</LinksUpToDate>
  <CharactersWithSpaces>1166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2022-08-15T11:28:00Z</dcterms:created>
  <dc:creator>user</dc:creator>
  <cp:lastModifiedBy>芦野二少</cp:lastModifiedBy>
  <cp:lastPrinted>2022-08-17T22:34:00Z</cp:lastPrinted>
  <dcterms:modified xsi:type="dcterms:W3CDTF">2022-08-19T08:26:28Z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9382DAD78A24442C8617CF95E322AEB8</vt:lpwstr>
  </property>
</Properties>
</file>